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EC" w:rsidRPr="00A43F06" w:rsidRDefault="00227EEC" w:rsidP="00227EE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43F06">
        <w:rPr>
          <w:rFonts w:ascii="Times New Roman" w:hAnsi="Times New Roman" w:cs="Times New Roman"/>
          <w:sz w:val="24"/>
          <w:szCs w:val="24"/>
          <w:lang w:val="ro-RO"/>
        </w:rPr>
        <w:t>PRIMĂRIA ORAȘ NĂVODARI</w:t>
      </w:r>
    </w:p>
    <w:p w:rsidR="00227EEC" w:rsidRPr="00A43F06" w:rsidRDefault="00227EEC" w:rsidP="00227EE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43F06">
        <w:rPr>
          <w:rFonts w:ascii="Times New Roman" w:hAnsi="Times New Roman" w:cs="Times New Roman"/>
          <w:sz w:val="24"/>
          <w:szCs w:val="24"/>
          <w:lang w:val="ro-RO"/>
        </w:rPr>
        <w:t>COMISIA DE CONCURS</w:t>
      </w:r>
    </w:p>
    <w:p w:rsidR="00227EEC" w:rsidRDefault="00227EEC" w:rsidP="00227EE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43F06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C4068D">
        <w:rPr>
          <w:rFonts w:ascii="Times New Roman" w:hAnsi="Times New Roman" w:cs="Times New Roman"/>
          <w:sz w:val="24"/>
          <w:szCs w:val="24"/>
          <w:lang w:val="ro-RO"/>
        </w:rPr>
        <w:t>65409/02.07.2024</w:t>
      </w:r>
      <w:bookmarkStart w:id="0" w:name="_GoBack"/>
      <w:bookmarkEnd w:id="0"/>
    </w:p>
    <w:p w:rsidR="00227EEC" w:rsidRDefault="00227EEC" w:rsidP="00227EEC"/>
    <w:p w:rsidR="00227EEC" w:rsidRDefault="00227EEC" w:rsidP="00227E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recrutare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vacante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</w:p>
    <w:p w:rsidR="00227EEC" w:rsidRPr="00563FEE" w:rsidRDefault="00227EEC" w:rsidP="00227E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proofErr w:type="gramStart"/>
      <w:r w:rsidRPr="00563FEE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proofErr w:type="gramEnd"/>
      <w:r w:rsidRPr="00563FEE">
        <w:rPr>
          <w:rFonts w:ascii="Times New Roman" w:hAnsi="Times New Roman" w:cs="Times New Roman"/>
          <w:b/>
          <w:bCs/>
          <w:sz w:val="24"/>
          <w:szCs w:val="24"/>
        </w:rPr>
        <w:t xml:space="preserve"> social </w:t>
      </w:r>
      <w:proofErr w:type="spellStart"/>
      <w:r w:rsidRPr="00563FEE">
        <w:rPr>
          <w:rFonts w:ascii="Times New Roman" w:hAnsi="Times New Roman" w:cs="Times New Roman"/>
          <w:b/>
          <w:bCs/>
          <w:sz w:val="24"/>
          <w:szCs w:val="24"/>
        </w:rPr>
        <w:t>practicant</w:t>
      </w:r>
      <w:proofErr w:type="spellEnd"/>
      <w:r w:rsidRPr="00563F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studii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(S),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cadrul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Centrului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Zi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pentru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Copii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227EEC" w:rsidRDefault="00227EEC" w:rsidP="00227E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proofErr w:type="gramStart"/>
      <w:r w:rsidRPr="00563FEE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proofErr w:type="gramEnd"/>
      <w:r w:rsidRPr="00563FEE">
        <w:rPr>
          <w:rFonts w:ascii="Times New Roman" w:hAnsi="Times New Roman" w:cs="Times New Roman"/>
          <w:b/>
          <w:bCs/>
          <w:sz w:val="24"/>
          <w:szCs w:val="24"/>
        </w:rPr>
        <w:t xml:space="preserve"> social debutant,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studii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(S),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cadrul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Cantinei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Ajutor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Social, </w:t>
      </w:r>
    </w:p>
    <w:p w:rsidR="00227EEC" w:rsidRPr="00563FEE" w:rsidRDefault="00227EEC" w:rsidP="00227E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proofErr w:type="gramStart"/>
      <w:r w:rsidRPr="00563FEE">
        <w:rPr>
          <w:rFonts w:ascii="Times New Roman" w:hAnsi="Times New Roman" w:cs="Times New Roman"/>
          <w:b/>
          <w:sz w:val="24"/>
          <w:szCs w:val="24"/>
        </w:rPr>
        <w:t>îngrijitor</w:t>
      </w:r>
      <w:proofErr w:type="spellEnd"/>
      <w:proofErr w:type="gramEnd"/>
      <w:r w:rsidRPr="00563F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</w:rPr>
        <w:t>vârstnici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</w:rPr>
        <w:t xml:space="preserve"> M/G,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</w:rPr>
        <w:t>Unității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</w:rPr>
        <w:t>Îngrijire</w:t>
      </w:r>
      <w:proofErr w:type="spellEnd"/>
      <w:r w:rsidRPr="00563FEE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563FEE">
        <w:rPr>
          <w:rFonts w:ascii="Times New Roman" w:hAnsi="Times New Roman" w:cs="Times New Roman"/>
          <w:b/>
          <w:sz w:val="24"/>
          <w:szCs w:val="24"/>
        </w:rPr>
        <w:t>Domiciliu</w:t>
      </w:r>
      <w:proofErr w:type="spellEnd"/>
    </w:p>
    <w:p w:rsidR="00227EEC" w:rsidRDefault="00227EEC" w:rsidP="00227E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de 27 </w:t>
      </w:r>
      <w:proofErr w:type="spellStart"/>
      <w:r>
        <w:rPr>
          <w:rFonts w:ascii="Times New Roman" w:hAnsi="Times New Roman" w:cs="Times New Roman"/>
          <w:sz w:val="24"/>
          <w:szCs w:val="24"/>
        </w:rPr>
        <w:t>iunie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27EEC" w:rsidRDefault="00227EEC" w:rsidP="00227E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47,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(3), art. 57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1336/2022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aprobarea Regulamentului-cadru privind organizarea și dezvoltarea carierei personalului contractual din sectorul bugetar plătit din fonduri publice, comisia de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concurs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comunică următoarele rezultate finale ale concursului organizat în data de 27 iunie 2024 (proba scrisă):</w:t>
      </w:r>
    </w:p>
    <w:p w:rsidR="00227EEC" w:rsidRDefault="00227EEC" w:rsidP="00227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963"/>
        <w:gridCol w:w="2470"/>
        <w:gridCol w:w="1176"/>
        <w:gridCol w:w="1184"/>
        <w:gridCol w:w="1075"/>
        <w:gridCol w:w="1177"/>
      </w:tblGrid>
      <w:tr w:rsidR="00227EEC" w:rsidTr="00783E4E">
        <w:tc>
          <w:tcPr>
            <w:tcW w:w="532" w:type="dxa"/>
          </w:tcPr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63" w:type="dxa"/>
          </w:tcPr>
          <w:p w:rsidR="00227EEC" w:rsidRDefault="00227EE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și data dosar</w:t>
            </w:r>
          </w:p>
        </w:tc>
        <w:tc>
          <w:tcPr>
            <w:tcW w:w="2526" w:type="dxa"/>
          </w:tcPr>
          <w:p w:rsidR="00227EEC" w:rsidRDefault="00227EE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Postul pentru care candidează/ Compartiment</w:t>
            </w:r>
          </w:p>
        </w:tc>
        <w:tc>
          <w:tcPr>
            <w:tcW w:w="1191" w:type="dxa"/>
          </w:tcPr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proba scrisă</w:t>
            </w:r>
          </w:p>
        </w:tc>
        <w:tc>
          <w:tcPr>
            <w:tcW w:w="1198" w:type="dxa"/>
          </w:tcPr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proba interviu</w:t>
            </w:r>
          </w:p>
        </w:tc>
        <w:tc>
          <w:tcPr>
            <w:tcW w:w="1084" w:type="dxa"/>
          </w:tcPr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final</w:t>
            </w:r>
          </w:p>
        </w:tc>
        <w:tc>
          <w:tcPr>
            <w:tcW w:w="1082" w:type="dxa"/>
          </w:tcPr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 final</w:t>
            </w:r>
          </w:p>
        </w:tc>
      </w:tr>
      <w:tr w:rsidR="00227EEC" w:rsidTr="00783E4E">
        <w:tc>
          <w:tcPr>
            <w:tcW w:w="532" w:type="dxa"/>
          </w:tcPr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3" w:type="dxa"/>
          </w:tcPr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59217/10.06.2024</w:t>
            </w:r>
          </w:p>
        </w:tc>
        <w:tc>
          <w:tcPr>
            <w:tcW w:w="2526" w:type="dxa"/>
          </w:tcPr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Asistent social debutant/ </w:t>
            </w:r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Cantina de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Ajutor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Social </w:t>
            </w:r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Direcți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Năvodari</w:t>
            </w:r>
            <w:proofErr w:type="spellEnd"/>
          </w:p>
        </w:tc>
        <w:tc>
          <w:tcPr>
            <w:tcW w:w="1191" w:type="dxa"/>
          </w:tcPr>
          <w:p w:rsidR="00227EEC" w:rsidRDefault="00227EE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27EEC" w:rsidRDefault="00227EE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puncte</w:t>
            </w:r>
          </w:p>
        </w:tc>
        <w:tc>
          <w:tcPr>
            <w:tcW w:w="1198" w:type="dxa"/>
          </w:tcPr>
          <w:p w:rsidR="00227EEC" w:rsidRDefault="00227EE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A222C" w:rsidRDefault="004A222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puncte</w:t>
            </w:r>
          </w:p>
        </w:tc>
        <w:tc>
          <w:tcPr>
            <w:tcW w:w="1084" w:type="dxa"/>
          </w:tcPr>
          <w:p w:rsidR="00227EEC" w:rsidRDefault="00227EE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A222C" w:rsidRDefault="004A222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 puncte</w:t>
            </w:r>
          </w:p>
        </w:tc>
        <w:tc>
          <w:tcPr>
            <w:tcW w:w="1082" w:type="dxa"/>
          </w:tcPr>
          <w:p w:rsidR="00227EEC" w:rsidRDefault="00227EE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A222C" w:rsidRDefault="004A222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227EEC" w:rsidTr="00783E4E">
        <w:tc>
          <w:tcPr>
            <w:tcW w:w="532" w:type="dxa"/>
          </w:tcPr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63" w:type="dxa"/>
          </w:tcPr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59500/11.06.2024</w:t>
            </w:r>
          </w:p>
        </w:tc>
        <w:tc>
          <w:tcPr>
            <w:tcW w:w="2526" w:type="dxa"/>
          </w:tcPr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Asistent social debutant/ </w:t>
            </w:r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Cantina de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Ajutor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Social </w:t>
            </w:r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Direcți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Năvodari</w:t>
            </w:r>
            <w:proofErr w:type="spellEnd"/>
          </w:p>
        </w:tc>
        <w:tc>
          <w:tcPr>
            <w:tcW w:w="1191" w:type="dxa"/>
          </w:tcPr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 puncte</w:t>
            </w:r>
          </w:p>
        </w:tc>
        <w:tc>
          <w:tcPr>
            <w:tcW w:w="1198" w:type="dxa"/>
          </w:tcPr>
          <w:p w:rsidR="00227EEC" w:rsidRDefault="00227EE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27EEC" w:rsidRDefault="00227EE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084" w:type="dxa"/>
          </w:tcPr>
          <w:p w:rsidR="00227EEC" w:rsidRDefault="00227EE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A222C" w:rsidRDefault="004A222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082" w:type="dxa"/>
          </w:tcPr>
          <w:p w:rsidR="00227EEC" w:rsidRDefault="00227EE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27EEC" w:rsidRDefault="00227EE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  <w:tr w:rsidR="00227EEC" w:rsidTr="00783E4E">
        <w:tc>
          <w:tcPr>
            <w:tcW w:w="532" w:type="dxa"/>
          </w:tcPr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63" w:type="dxa"/>
          </w:tcPr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60583/13.06.2024</w:t>
            </w:r>
          </w:p>
        </w:tc>
        <w:tc>
          <w:tcPr>
            <w:tcW w:w="2526" w:type="dxa"/>
          </w:tcPr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ngrijitor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vârstnici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Îngrijire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Domiciliu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Direcţia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Asistenţă</w:t>
            </w:r>
            <w:proofErr w:type="spellEnd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FF2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1191" w:type="dxa"/>
          </w:tcPr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27EEC" w:rsidRDefault="00227EEC" w:rsidP="00783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 puncte</w:t>
            </w:r>
          </w:p>
        </w:tc>
        <w:tc>
          <w:tcPr>
            <w:tcW w:w="1198" w:type="dxa"/>
          </w:tcPr>
          <w:p w:rsidR="00227EEC" w:rsidRDefault="00227EE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27EEC" w:rsidRDefault="00227EE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084" w:type="dxa"/>
          </w:tcPr>
          <w:p w:rsidR="00227EEC" w:rsidRDefault="00227EE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A222C" w:rsidRDefault="004A222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082" w:type="dxa"/>
          </w:tcPr>
          <w:p w:rsidR="00227EEC" w:rsidRDefault="00227EEC" w:rsidP="00783E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</w:tbl>
    <w:p w:rsidR="00227EEC" w:rsidRDefault="00227EEC" w:rsidP="00227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EEC" w:rsidRDefault="00227EEC" w:rsidP="00227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Afisat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2298">
        <w:rPr>
          <w:rFonts w:ascii="Times New Roman" w:hAnsi="Times New Roman" w:cs="Times New Roman"/>
          <w:sz w:val="24"/>
          <w:szCs w:val="24"/>
        </w:rPr>
        <w:t xml:space="preserve">02 </w:t>
      </w:r>
      <w:proofErr w:type="spellStart"/>
      <w:r w:rsidR="00B42298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="00B42298">
        <w:rPr>
          <w:rFonts w:ascii="Times New Roman" w:hAnsi="Times New Roman" w:cs="Times New Roman"/>
          <w:sz w:val="24"/>
          <w:szCs w:val="24"/>
        </w:rPr>
        <w:t xml:space="preserve"> 2024, </w:t>
      </w:r>
      <w:proofErr w:type="spellStart"/>
      <w:r w:rsidR="00B4229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B42298">
        <w:rPr>
          <w:rFonts w:ascii="Times New Roman" w:hAnsi="Times New Roman" w:cs="Times New Roman"/>
          <w:sz w:val="24"/>
          <w:szCs w:val="24"/>
        </w:rPr>
        <w:t xml:space="preserve"> 15.30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EEC" w:rsidRDefault="00227EEC" w:rsidP="00227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EEC" w:rsidRDefault="00227EEC" w:rsidP="00227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EEC" w:rsidRDefault="00227EEC" w:rsidP="00227E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80459" w:rsidRDefault="00227EEC" w:rsidP="00227EEC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Abagiu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</w:t>
      </w:r>
    </w:p>
    <w:sectPr w:rsidR="00E80459" w:rsidSect="00227EE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B4"/>
    <w:rsid w:val="001363AB"/>
    <w:rsid w:val="00227EEC"/>
    <w:rsid w:val="004A222C"/>
    <w:rsid w:val="00986E3A"/>
    <w:rsid w:val="00B42298"/>
    <w:rsid w:val="00C4068D"/>
    <w:rsid w:val="00F2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EEC"/>
    <w:pPr>
      <w:spacing w:after="0" w:line="240" w:lineRule="auto"/>
    </w:pPr>
  </w:style>
  <w:style w:type="table" w:styleId="TableGrid">
    <w:name w:val="Table Grid"/>
    <w:basedOn w:val="TableNormal"/>
    <w:uiPriority w:val="59"/>
    <w:rsid w:val="0022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EEC"/>
    <w:pPr>
      <w:spacing w:after="0" w:line="240" w:lineRule="auto"/>
    </w:pPr>
  </w:style>
  <w:style w:type="table" w:styleId="TableGrid">
    <w:name w:val="Table Grid"/>
    <w:basedOn w:val="TableNormal"/>
    <w:uiPriority w:val="59"/>
    <w:rsid w:val="0022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2024-07-02T08:44:00Z</cp:lastPrinted>
  <dcterms:created xsi:type="dcterms:W3CDTF">2024-06-27T11:03:00Z</dcterms:created>
  <dcterms:modified xsi:type="dcterms:W3CDTF">2024-07-02T11:03:00Z</dcterms:modified>
</cp:coreProperties>
</file>