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59" w:rsidRPr="004B39EF" w:rsidRDefault="004B39EF" w:rsidP="004B39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B39EF">
        <w:rPr>
          <w:rFonts w:ascii="Times New Roman" w:hAnsi="Times New Roman" w:cs="Times New Roman"/>
          <w:sz w:val="24"/>
          <w:szCs w:val="24"/>
          <w:lang w:val="ro-RO"/>
        </w:rPr>
        <w:t>PRIMĂRIA ORAȘ NĂVODARI</w:t>
      </w:r>
    </w:p>
    <w:p w:rsidR="004B39EF" w:rsidRPr="004B39EF" w:rsidRDefault="004B39EF" w:rsidP="004B39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B39EF">
        <w:rPr>
          <w:rFonts w:ascii="Times New Roman" w:hAnsi="Times New Roman" w:cs="Times New Roman"/>
          <w:sz w:val="24"/>
          <w:szCs w:val="24"/>
          <w:lang w:val="ro-RO"/>
        </w:rPr>
        <w:t xml:space="preserve">COMISIA DE CONCURS </w:t>
      </w:r>
    </w:p>
    <w:p w:rsidR="004B39EF" w:rsidRDefault="004B39EF" w:rsidP="004B39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B39EF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1B7B68">
        <w:rPr>
          <w:rFonts w:ascii="Times New Roman" w:hAnsi="Times New Roman" w:cs="Times New Roman"/>
          <w:sz w:val="24"/>
          <w:szCs w:val="24"/>
          <w:lang w:val="ro-RO"/>
        </w:rPr>
        <w:t>61743/18.06.2024</w:t>
      </w:r>
    </w:p>
    <w:p w:rsidR="004B39EF" w:rsidRDefault="004B39EF" w:rsidP="004B39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B39EF" w:rsidRPr="004B39EF" w:rsidRDefault="004B39EF" w:rsidP="004B39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39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Rezultatul selecției dosarelor depuse pentru participarea la concursul de recrutare pentru ocuparea a trei posturi contractuale de execuție vacante, </w:t>
      </w:r>
    </w:p>
    <w:p w:rsidR="004B39EF" w:rsidRDefault="004B39EF" w:rsidP="004B39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39EF">
        <w:rPr>
          <w:rFonts w:ascii="Times New Roman" w:hAnsi="Times New Roman" w:cs="Times New Roman"/>
          <w:b/>
          <w:sz w:val="24"/>
          <w:szCs w:val="24"/>
          <w:lang w:val="ro-RO"/>
        </w:rPr>
        <w:t>organizat în data de 27 iunie 2024 (proba scrisă)</w:t>
      </w:r>
    </w:p>
    <w:p w:rsidR="004B39EF" w:rsidRDefault="004B39EF" w:rsidP="004B39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6787" w:rsidRDefault="004B39EF" w:rsidP="004B39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B39EF" w:rsidRDefault="004B39EF" w:rsidP="00B560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conformitate cu prevederile art. 28 coroborate cu prevederile art. 37 din HG 1336/2022 pentru aprobarea Regulamentului-cadru privind organizarea și dezvoltarea carierei personalului contractual din sectorul bugetar plătit din fonduri publice, se comunică următorul rezultat al selecției dosarelor depuse pentru participarea la concursul de ocupare a trei posturi contractuale de execuție, vacante, organizat în data de 27 iunie 2024 (proba scrisă):</w:t>
      </w:r>
    </w:p>
    <w:p w:rsidR="004B39EF" w:rsidRDefault="004B39EF" w:rsidP="004B39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6787" w:rsidRDefault="00C96787" w:rsidP="004B39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30"/>
        <w:gridCol w:w="2394"/>
      </w:tblGrid>
      <w:tr w:rsidR="00FB794B" w:rsidTr="002145B4">
        <w:tc>
          <w:tcPr>
            <w:tcW w:w="534" w:type="dxa"/>
          </w:tcPr>
          <w:p w:rsidR="00FB794B" w:rsidRDefault="00FB794B" w:rsidP="002145B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18" w:type="dxa"/>
          </w:tcPr>
          <w:p w:rsidR="00FB794B" w:rsidRDefault="00FB794B" w:rsidP="002145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și data depunere dosar</w:t>
            </w:r>
          </w:p>
        </w:tc>
        <w:tc>
          <w:tcPr>
            <w:tcW w:w="3530" w:type="dxa"/>
          </w:tcPr>
          <w:p w:rsidR="00FB794B" w:rsidRDefault="00FB794B" w:rsidP="002145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 pentru care candidează/ Compartiment</w:t>
            </w:r>
          </w:p>
        </w:tc>
        <w:tc>
          <w:tcPr>
            <w:tcW w:w="2394" w:type="dxa"/>
          </w:tcPr>
          <w:p w:rsidR="00FB794B" w:rsidRDefault="00FB794B" w:rsidP="002145B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 selecție dosar</w:t>
            </w:r>
          </w:p>
        </w:tc>
      </w:tr>
      <w:tr w:rsidR="00FB794B" w:rsidTr="002145B4">
        <w:tc>
          <w:tcPr>
            <w:tcW w:w="534" w:type="dxa"/>
          </w:tcPr>
          <w:p w:rsidR="00FB794B" w:rsidRDefault="00FB794B" w:rsidP="002145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118" w:type="dxa"/>
          </w:tcPr>
          <w:p w:rsidR="00FB794B" w:rsidRDefault="00FB794B" w:rsidP="002145B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59217/10.06.2024</w:t>
            </w:r>
          </w:p>
        </w:tc>
        <w:tc>
          <w:tcPr>
            <w:tcW w:w="3530" w:type="dxa"/>
          </w:tcPr>
          <w:p w:rsidR="00FB794B" w:rsidRDefault="00FB794B" w:rsidP="002145B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Asistent social debutant/ </w:t>
            </w:r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Cantina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Ajutor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Social 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Năvodari</w:t>
            </w:r>
            <w:proofErr w:type="spellEnd"/>
          </w:p>
        </w:tc>
        <w:tc>
          <w:tcPr>
            <w:tcW w:w="2394" w:type="dxa"/>
          </w:tcPr>
          <w:p w:rsidR="00FB794B" w:rsidRPr="001B7B68" w:rsidRDefault="001B7B68" w:rsidP="001B7B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FB794B" w:rsidTr="002145B4">
        <w:tc>
          <w:tcPr>
            <w:tcW w:w="534" w:type="dxa"/>
          </w:tcPr>
          <w:p w:rsidR="00FB794B" w:rsidRDefault="00FB794B" w:rsidP="002145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118" w:type="dxa"/>
          </w:tcPr>
          <w:p w:rsidR="00FB794B" w:rsidRDefault="00FB794B" w:rsidP="002145B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59500/11.06.2024</w:t>
            </w:r>
          </w:p>
        </w:tc>
        <w:tc>
          <w:tcPr>
            <w:tcW w:w="3530" w:type="dxa"/>
          </w:tcPr>
          <w:p w:rsidR="00FB794B" w:rsidRDefault="00FB794B" w:rsidP="002145B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Asistent social debutant/ </w:t>
            </w:r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Cantina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Ajutor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Social 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Năvodari</w:t>
            </w:r>
            <w:proofErr w:type="spellEnd"/>
          </w:p>
        </w:tc>
        <w:tc>
          <w:tcPr>
            <w:tcW w:w="2394" w:type="dxa"/>
          </w:tcPr>
          <w:p w:rsidR="00FB794B" w:rsidRPr="001B7B68" w:rsidRDefault="001B7B68" w:rsidP="001B7B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FB794B" w:rsidTr="002145B4">
        <w:tc>
          <w:tcPr>
            <w:tcW w:w="534" w:type="dxa"/>
          </w:tcPr>
          <w:p w:rsidR="00FB794B" w:rsidRDefault="00FB794B" w:rsidP="002145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3118" w:type="dxa"/>
          </w:tcPr>
          <w:p w:rsidR="00FB794B" w:rsidRDefault="00FB794B" w:rsidP="002145B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60583/13.06.2024</w:t>
            </w:r>
          </w:p>
        </w:tc>
        <w:tc>
          <w:tcPr>
            <w:tcW w:w="3530" w:type="dxa"/>
          </w:tcPr>
          <w:p w:rsidR="00FB794B" w:rsidRPr="00870FF2" w:rsidRDefault="00FB794B" w:rsidP="002145B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ngrijitor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vârstnici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Îngrijire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Direcţia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2394" w:type="dxa"/>
          </w:tcPr>
          <w:p w:rsidR="00FB794B" w:rsidRPr="001B7B68" w:rsidRDefault="001B7B68" w:rsidP="001B7B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4B39EF" w:rsidRDefault="004B39EF" w:rsidP="004B39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39EF" w:rsidRDefault="004B39EF" w:rsidP="004B39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Afișat </w:t>
      </w:r>
      <w:r w:rsidR="00C96787">
        <w:rPr>
          <w:rFonts w:ascii="Times New Roman" w:hAnsi="Times New Roman" w:cs="Times New Roman"/>
          <w:sz w:val="24"/>
          <w:szCs w:val="24"/>
          <w:lang w:val="ro-RO"/>
        </w:rPr>
        <w:t xml:space="preserve">astăzi, 18 iunie 2024, ora </w:t>
      </w:r>
      <w:r w:rsidR="001B7B68">
        <w:rPr>
          <w:rFonts w:ascii="Times New Roman" w:hAnsi="Times New Roman" w:cs="Times New Roman"/>
          <w:sz w:val="24"/>
          <w:szCs w:val="24"/>
          <w:lang w:val="ro-RO"/>
        </w:rPr>
        <w:t>13.30.</w:t>
      </w:r>
      <w:bookmarkStart w:id="0" w:name="_GoBack"/>
      <w:bookmarkEnd w:id="0"/>
    </w:p>
    <w:p w:rsidR="00C96787" w:rsidRDefault="00C96787" w:rsidP="004B39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39EF" w:rsidRDefault="00C96787" w:rsidP="004B39E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art. 53 din HG 1336/2022, </w:t>
      </w:r>
      <w:r>
        <w:rPr>
          <w:rFonts w:ascii="Courier New" w:hAnsi="Courier New" w:cs="Courier New"/>
          <w:color w:val="000000"/>
          <w:shd w:val="clear" w:color="auto" w:fill="FFFFFF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upă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afişarea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rezultatelor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obţinute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selecţia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dosarelor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înscriere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proba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scrisă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proba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practică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interviu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caz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candidaţii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nemulţumiţi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depune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contestaţie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compartimentul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resurse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umane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caz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compartimentul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asigură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desfăşurarea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concursului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termen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lucrătoare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data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afişării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rezultatului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selecţiei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dosarelor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data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afişării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rezultatului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probei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scrise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probei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practice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interviului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sub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sancţiunea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decăderii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acest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</w:t>
      </w:r>
      <w:proofErr w:type="spellEnd"/>
      <w:r w:rsidRPr="00C9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6787" w:rsidRDefault="00C96787" w:rsidP="004B39E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787" w:rsidRDefault="00C96787" w:rsidP="004B39E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787" w:rsidRDefault="00C96787" w:rsidP="004B39E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787" w:rsidRDefault="00C96787" w:rsidP="004B39E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787" w:rsidRDefault="00C96787" w:rsidP="004B39E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787" w:rsidRDefault="00C96787" w:rsidP="004B39E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Secretar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comisie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concurs,</w:t>
      </w:r>
    </w:p>
    <w:p w:rsidR="00C96787" w:rsidRPr="00C96787" w:rsidRDefault="00C96787" w:rsidP="004B39E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Abagiu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Maria.</w:t>
      </w:r>
    </w:p>
    <w:sectPr w:rsidR="00C96787" w:rsidRPr="00C96787" w:rsidSect="004B39E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4B"/>
    <w:rsid w:val="001363AB"/>
    <w:rsid w:val="001B7B68"/>
    <w:rsid w:val="004B39EF"/>
    <w:rsid w:val="00986E3A"/>
    <w:rsid w:val="00B5607C"/>
    <w:rsid w:val="00C96787"/>
    <w:rsid w:val="00E5424B"/>
    <w:rsid w:val="00F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4B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9EF"/>
    <w:pPr>
      <w:spacing w:after="0" w:line="240" w:lineRule="auto"/>
    </w:pPr>
  </w:style>
  <w:style w:type="table" w:styleId="TableGrid">
    <w:name w:val="Table Grid"/>
    <w:basedOn w:val="TableNormal"/>
    <w:uiPriority w:val="59"/>
    <w:rsid w:val="004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4B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9EF"/>
    <w:pPr>
      <w:spacing w:after="0" w:line="240" w:lineRule="auto"/>
    </w:pPr>
  </w:style>
  <w:style w:type="table" w:styleId="TableGrid">
    <w:name w:val="Table Grid"/>
    <w:basedOn w:val="TableNormal"/>
    <w:uiPriority w:val="59"/>
    <w:rsid w:val="004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2024-06-13T09:15:00Z</dcterms:created>
  <dcterms:modified xsi:type="dcterms:W3CDTF">2024-06-18T09:15:00Z</dcterms:modified>
</cp:coreProperties>
</file>